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BEF" w:rsidRDefault="00942BEF" w:rsidP="00942BEF">
      <w:pPr>
        <w:outlineLvl w:val="0"/>
        <w:rPr>
          <w:rFonts w:ascii="Helvetica" w:eastAsia="Times New Roman" w:hAnsi="Helvetica" w:cs="Times New Roman"/>
          <w:b/>
          <w:bCs/>
          <w:color w:val="003D87"/>
          <w:kern w:val="36"/>
          <w:sz w:val="54"/>
          <w:szCs w:val="54"/>
        </w:rPr>
      </w:pPr>
      <w:r w:rsidRPr="00942BEF">
        <w:rPr>
          <w:rFonts w:ascii="Helvetica" w:eastAsia="Times New Roman" w:hAnsi="Helvetica" w:cs="Times New Roman"/>
          <w:b/>
          <w:bCs/>
          <w:color w:val="003D87"/>
          <w:kern w:val="36"/>
          <w:sz w:val="54"/>
          <w:szCs w:val="54"/>
        </w:rPr>
        <w:t>Links</w:t>
      </w:r>
    </w:p>
    <w:p w:rsidR="00942BEF" w:rsidRPr="00942BEF" w:rsidRDefault="00942BEF" w:rsidP="00942BEF">
      <w:pPr>
        <w:outlineLvl w:val="0"/>
        <w:rPr>
          <w:rFonts w:ascii="Helvetica" w:eastAsia="Times New Roman" w:hAnsi="Helvetica" w:cs="Times New Roman"/>
          <w:b/>
          <w:bCs/>
          <w:color w:val="003D87"/>
          <w:kern w:val="36"/>
          <w:sz w:val="54"/>
          <w:szCs w:val="54"/>
        </w:rPr>
      </w:pPr>
    </w:p>
    <w:p w:rsidR="00942BEF" w:rsidRDefault="00942BEF" w:rsidP="00942BEF">
      <w:pPr>
        <w:spacing w:after="100" w:afterAutospacing="1"/>
        <w:rPr>
          <w:rFonts w:ascii="Helvetica" w:hAnsi="Helvetica" w:cs="Times New Roman"/>
          <w:color w:val="3C3C3C"/>
          <w:sz w:val="21"/>
          <w:szCs w:val="21"/>
        </w:rPr>
      </w:pPr>
      <w:r w:rsidRPr="00942BEF">
        <w:rPr>
          <w:rFonts w:ascii="Helvetica" w:hAnsi="Helvetica" w:cs="Times New Roman"/>
          <w:color w:val="3C3C3C"/>
          <w:sz w:val="21"/>
          <w:szCs w:val="21"/>
        </w:rPr>
        <w:t>Humanhomöopathische Gesellschaften:</w:t>
      </w:r>
    </w:p>
    <w:p w:rsidR="00942BEF" w:rsidRPr="00942BEF" w:rsidRDefault="00942BEF" w:rsidP="00942BEF">
      <w:pPr>
        <w:spacing w:after="100" w:afterAutospacing="1"/>
        <w:rPr>
          <w:rFonts w:ascii="Helvetica" w:hAnsi="Helvetica" w:cs="Times New Roman"/>
          <w:color w:val="3C3C3C"/>
          <w:sz w:val="21"/>
          <w:szCs w:val="21"/>
        </w:rPr>
      </w:pPr>
      <w:r w:rsidRPr="00942BEF">
        <w:rPr>
          <w:rFonts w:ascii="Helvetica" w:hAnsi="Helvetica" w:cs="Times New Roman"/>
          <w:color w:val="3C3C3C"/>
          <w:sz w:val="21"/>
          <w:szCs w:val="21"/>
        </w:rPr>
        <w:fldChar w:fldCharType="begin"/>
      </w:r>
      <w:r w:rsidRPr="00942BEF">
        <w:rPr>
          <w:rFonts w:ascii="Helvetica" w:hAnsi="Helvetica" w:cs="Times New Roman"/>
          <w:color w:val="3C3C3C"/>
          <w:sz w:val="21"/>
          <w:szCs w:val="21"/>
        </w:rPr>
        <w:instrText xml:space="preserve"> HYPERLINK "https://www.homoeopathie.at/" \t "_blank" </w:instrText>
      </w:r>
      <w:r w:rsidRPr="00942BEF">
        <w:rPr>
          <w:rFonts w:ascii="Helvetica" w:hAnsi="Helvetica" w:cs="Times New Roman"/>
          <w:color w:val="3C3C3C"/>
          <w:sz w:val="21"/>
          <w:szCs w:val="21"/>
        </w:rPr>
      </w:r>
      <w:r w:rsidRPr="00942BEF">
        <w:rPr>
          <w:rFonts w:ascii="Helvetica" w:hAnsi="Helvetica" w:cs="Times New Roman"/>
          <w:color w:val="3C3C3C"/>
          <w:sz w:val="21"/>
          <w:szCs w:val="21"/>
        </w:rPr>
        <w:fldChar w:fldCharType="separate"/>
      </w:r>
      <w:r w:rsidRPr="00942BEF">
        <w:rPr>
          <w:rFonts w:ascii="Helvetica" w:hAnsi="Helvetica" w:cs="Times New Roman"/>
          <w:b/>
          <w:bCs/>
          <w:color w:val="003D87"/>
          <w:sz w:val="21"/>
          <w:szCs w:val="21"/>
          <w:u w:val="single"/>
        </w:rPr>
        <w:t>www.homoeopathie.at</w:t>
      </w:r>
      <w:r w:rsidRPr="00942BEF">
        <w:rPr>
          <w:rFonts w:ascii="Helvetica" w:hAnsi="Helvetica" w:cs="Times New Roman"/>
          <w:color w:val="3C3C3C"/>
          <w:sz w:val="21"/>
          <w:szCs w:val="21"/>
        </w:rPr>
        <w:fldChar w:fldCharType="end"/>
      </w:r>
      <w:r w:rsidRPr="00942BEF">
        <w:rPr>
          <w:rFonts w:ascii="Helvetica" w:hAnsi="Helvetica" w:cs="Times New Roman"/>
          <w:color w:val="3C3C3C"/>
          <w:sz w:val="21"/>
          <w:szCs w:val="21"/>
        </w:rPr>
        <w:t> – Österreichische Gesellschaft für Homöopathische Medizin</w:t>
      </w:r>
      <w:bookmarkStart w:id="0" w:name="_GoBack"/>
      <w:bookmarkEnd w:id="0"/>
      <w:r w:rsidRPr="00942BEF">
        <w:rPr>
          <w:rFonts w:ascii="Helvetica" w:hAnsi="Helvetica" w:cs="Times New Roman"/>
          <w:color w:val="3C3C3C"/>
          <w:sz w:val="21"/>
          <w:szCs w:val="21"/>
        </w:rPr>
        <w:br/>
      </w:r>
      <w:r w:rsidRPr="00942BEF">
        <w:rPr>
          <w:rFonts w:ascii="Helvetica" w:hAnsi="Helvetica" w:cs="Times New Roman"/>
          <w:color w:val="3C3C3C"/>
          <w:sz w:val="21"/>
          <w:szCs w:val="21"/>
        </w:rPr>
        <w:fldChar w:fldCharType="begin"/>
      </w:r>
      <w:r w:rsidRPr="00942BEF">
        <w:rPr>
          <w:rFonts w:ascii="Helvetica" w:hAnsi="Helvetica" w:cs="Times New Roman"/>
          <w:color w:val="3C3C3C"/>
          <w:sz w:val="21"/>
          <w:szCs w:val="21"/>
        </w:rPr>
        <w:instrText xml:space="preserve"> HYPERLINK "http://www.lmhi.org/" \t "_blank" </w:instrText>
      </w:r>
      <w:r w:rsidRPr="00942BEF">
        <w:rPr>
          <w:rFonts w:ascii="Helvetica" w:hAnsi="Helvetica" w:cs="Times New Roman"/>
          <w:color w:val="3C3C3C"/>
          <w:sz w:val="21"/>
          <w:szCs w:val="21"/>
        </w:rPr>
      </w:r>
      <w:r w:rsidRPr="00942BEF">
        <w:rPr>
          <w:rFonts w:ascii="Helvetica" w:hAnsi="Helvetica" w:cs="Times New Roman"/>
          <w:color w:val="3C3C3C"/>
          <w:sz w:val="21"/>
          <w:szCs w:val="21"/>
        </w:rPr>
        <w:fldChar w:fldCharType="separate"/>
      </w:r>
      <w:r w:rsidRPr="00942BEF">
        <w:rPr>
          <w:rFonts w:ascii="Helvetica" w:hAnsi="Helvetica" w:cs="Times New Roman"/>
          <w:b/>
          <w:bCs/>
          <w:color w:val="003D87"/>
          <w:sz w:val="21"/>
          <w:szCs w:val="21"/>
          <w:u w:val="single"/>
        </w:rPr>
        <w:t>www.lmhi.org</w:t>
      </w:r>
      <w:r w:rsidRPr="00942BEF">
        <w:rPr>
          <w:rFonts w:ascii="Helvetica" w:hAnsi="Helvetica" w:cs="Times New Roman"/>
          <w:color w:val="3C3C3C"/>
          <w:sz w:val="21"/>
          <w:szCs w:val="21"/>
        </w:rPr>
        <w:fldChar w:fldCharType="end"/>
      </w:r>
      <w:r w:rsidRPr="00942BEF">
        <w:rPr>
          <w:rFonts w:ascii="Helvetica" w:hAnsi="Helvetica" w:cs="Times New Roman"/>
          <w:color w:val="3C3C3C"/>
          <w:sz w:val="21"/>
          <w:szCs w:val="21"/>
        </w:rPr>
        <w:t xml:space="preserve"> – Liga </w:t>
      </w:r>
      <w:proofErr w:type="spellStart"/>
      <w:r w:rsidRPr="00942BEF">
        <w:rPr>
          <w:rFonts w:ascii="Helvetica" w:hAnsi="Helvetica" w:cs="Times New Roman"/>
          <w:color w:val="3C3C3C"/>
          <w:sz w:val="21"/>
          <w:szCs w:val="21"/>
        </w:rPr>
        <w:t>Medicorum</w:t>
      </w:r>
      <w:proofErr w:type="spellEnd"/>
      <w:r w:rsidRPr="00942BEF">
        <w:rPr>
          <w:rFonts w:ascii="Helvetica" w:hAnsi="Helvetica" w:cs="Times New Roman"/>
          <w:color w:val="3C3C3C"/>
          <w:sz w:val="21"/>
          <w:szCs w:val="21"/>
        </w:rPr>
        <w:t xml:space="preserve"> </w:t>
      </w:r>
      <w:proofErr w:type="spellStart"/>
      <w:r w:rsidRPr="00942BEF">
        <w:rPr>
          <w:rFonts w:ascii="Helvetica" w:hAnsi="Helvetica" w:cs="Times New Roman"/>
          <w:color w:val="3C3C3C"/>
          <w:sz w:val="21"/>
          <w:szCs w:val="21"/>
        </w:rPr>
        <w:t>Homoeopathica</w:t>
      </w:r>
      <w:proofErr w:type="spellEnd"/>
      <w:r w:rsidRPr="00942BEF">
        <w:rPr>
          <w:rFonts w:ascii="Helvetica" w:hAnsi="Helvetica" w:cs="Times New Roman"/>
          <w:color w:val="3C3C3C"/>
          <w:sz w:val="21"/>
          <w:szCs w:val="21"/>
        </w:rPr>
        <w:t xml:space="preserve"> </w:t>
      </w:r>
      <w:proofErr w:type="spellStart"/>
      <w:r w:rsidRPr="00942BEF">
        <w:rPr>
          <w:rFonts w:ascii="Helvetica" w:hAnsi="Helvetica" w:cs="Times New Roman"/>
          <w:color w:val="3C3C3C"/>
          <w:sz w:val="21"/>
          <w:szCs w:val="21"/>
        </w:rPr>
        <w:t>Internationalis</w:t>
      </w:r>
      <w:proofErr w:type="spellEnd"/>
      <w:r w:rsidRPr="00942BEF">
        <w:rPr>
          <w:rFonts w:ascii="Helvetica" w:hAnsi="Helvetica" w:cs="Times New Roman"/>
          <w:color w:val="3C3C3C"/>
          <w:sz w:val="21"/>
          <w:szCs w:val="21"/>
        </w:rPr>
        <w:br/>
      </w:r>
      <w:r w:rsidRPr="00942BEF">
        <w:rPr>
          <w:rFonts w:ascii="Helvetica" w:hAnsi="Helvetica" w:cs="Times New Roman"/>
          <w:color w:val="3C3C3C"/>
          <w:sz w:val="21"/>
          <w:szCs w:val="21"/>
        </w:rPr>
        <w:fldChar w:fldCharType="begin"/>
      </w:r>
      <w:r w:rsidRPr="00942BEF">
        <w:rPr>
          <w:rFonts w:ascii="Helvetica" w:hAnsi="Helvetica" w:cs="Times New Roman"/>
          <w:color w:val="3C3C3C"/>
          <w:sz w:val="21"/>
          <w:szCs w:val="21"/>
        </w:rPr>
        <w:instrText xml:space="preserve"> HYPERLINK "https://homeopathyeurope.org/" \t "_blank" </w:instrText>
      </w:r>
      <w:r w:rsidRPr="00942BEF">
        <w:rPr>
          <w:rFonts w:ascii="Helvetica" w:hAnsi="Helvetica" w:cs="Times New Roman"/>
          <w:color w:val="3C3C3C"/>
          <w:sz w:val="21"/>
          <w:szCs w:val="21"/>
        </w:rPr>
      </w:r>
      <w:r w:rsidRPr="00942BEF">
        <w:rPr>
          <w:rFonts w:ascii="Helvetica" w:hAnsi="Helvetica" w:cs="Times New Roman"/>
          <w:color w:val="3C3C3C"/>
          <w:sz w:val="21"/>
          <w:szCs w:val="21"/>
        </w:rPr>
        <w:fldChar w:fldCharType="separate"/>
      </w:r>
      <w:r w:rsidRPr="00942BEF">
        <w:rPr>
          <w:rFonts w:ascii="Helvetica" w:hAnsi="Helvetica" w:cs="Times New Roman"/>
          <w:b/>
          <w:bCs/>
          <w:color w:val="003D87"/>
          <w:sz w:val="21"/>
          <w:szCs w:val="21"/>
          <w:u w:val="single"/>
        </w:rPr>
        <w:t>www.homeopathyeurope.org</w:t>
      </w:r>
      <w:r w:rsidRPr="00942BEF">
        <w:rPr>
          <w:rFonts w:ascii="Helvetica" w:hAnsi="Helvetica" w:cs="Times New Roman"/>
          <w:color w:val="3C3C3C"/>
          <w:sz w:val="21"/>
          <w:szCs w:val="21"/>
        </w:rPr>
        <w:fldChar w:fldCharType="end"/>
      </w:r>
      <w:r w:rsidRPr="00942BEF">
        <w:rPr>
          <w:rFonts w:ascii="Helvetica" w:hAnsi="Helvetica" w:cs="Times New Roman"/>
          <w:color w:val="3C3C3C"/>
          <w:sz w:val="21"/>
          <w:szCs w:val="21"/>
        </w:rPr>
        <w:t xml:space="preserve"> – European </w:t>
      </w:r>
      <w:proofErr w:type="spellStart"/>
      <w:r w:rsidRPr="00942BEF">
        <w:rPr>
          <w:rFonts w:ascii="Helvetica" w:hAnsi="Helvetica" w:cs="Times New Roman"/>
          <w:color w:val="3C3C3C"/>
          <w:sz w:val="21"/>
          <w:szCs w:val="21"/>
        </w:rPr>
        <w:t>Committee</w:t>
      </w:r>
      <w:proofErr w:type="spellEnd"/>
      <w:r w:rsidRPr="00942BEF">
        <w:rPr>
          <w:rFonts w:ascii="Helvetica" w:hAnsi="Helvetica" w:cs="Times New Roman"/>
          <w:color w:val="3C3C3C"/>
          <w:sz w:val="21"/>
          <w:szCs w:val="21"/>
        </w:rPr>
        <w:t xml:space="preserve"> </w:t>
      </w:r>
      <w:proofErr w:type="spellStart"/>
      <w:r w:rsidRPr="00942BEF">
        <w:rPr>
          <w:rFonts w:ascii="Helvetica" w:hAnsi="Helvetica" w:cs="Times New Roman"/>
          <w:color w:val="3C3C3C"/>
          <w:sz w:val="21"/>
          <w:szCs w:val="21"/>
        </w:rPr>
        <w:t>for</w:t>
      </w:r>
      <w:proofErr w:type="spellEnd"/>
      <w:r w:rsidRPr="00942BEF">
        <w:rPr>
          <w:rFonts w:ascii="Helvetica" w:hAnsi="Helvetica" w:cs="Times New Roman"/>
          <w:color w:val="3C3C3C"/>
          <w:sz w:val="21"/>
          <w:szCs w:val="21"/>
        </w:rPr>
        <w:t xml:space="preserve"> </w:t>
      </w:r>
      <w:proofErr w:type="spellStart"/>
      <w:r w:rsidRPr="00942BEF">
        <w:rPr>
          <w:rFonts w:ascii="Helvetica" w:hAnsi="Helvetica" w:cs="Times New Roman"/>
          <w:color w:val="3C3C3C"/>
          <w:sz w:val="21"/>
          <w:szCs w:val="21"/>
        </w:rPr>
        <w:t>Homeopathy</w:t>
      </w:r>
      <w:proofErr w:type="spellEnd"/>
      <w:r w:rsidRPr="00942BEF">
        <w:rPr>
          <w:rFonts w:ascii="Helvetica" w:hAnsi="Helvetica" w:cs="Times New Roman"/>
          <w:color w:val="3C3C3C"/>
          <w:sz w:val="21"/>
          <w:szCs w:val="21"/>
        </w:rPr>
        <w:br/>
      </w:r>
      <w:r w:rsidRPr="00942BEF">
        <w:rPr>
          <w:rFonts w:ascii="Helvetica" w:hAnsi="Helvetica" w:cs="Times New Roman"/>
          <w:color w:val="3C3C3C"/>
          <w:sz w:val="21"/>
          <w:szCs w:val="21"/>
        </w:rPr>
        <w:fldChar w:fldCharType="begin"/>
      </w:r>
      <w:r w:rsidRPr="00942BEF">
        <w:rPr>
          <w:rFonts w:ascii="Helvetica" w:hAnsi="Helvetica" w:cs="Times New Roman"/>
          <w:color w:val="3C3C3C"/>
          <w:sz w:val="21"/>
          <w:szCs w:val="21"/>
        </w:rPr>
        <w:instrText xml:space="preserve"> HYPERLINK "https://www.wisshom.de/" \t "_blank" </w:instrText>
      </w:r>
      <w:r w:rsidRPr="00942BEF">
        <w:rPr>
          <w:rFonts w:ascii="Helvetica" w:hAnsi="Helvetica" w:cs="Times New Roman"/>
          <w:color w:val="3C3C3C"/>
          <w:sz w:val="21"/>
          <w:szCs w:val="21"/>
        </w:rPr>
      </w:r>
      <w:r w:rsidRPr="00942BEF">
        <w:rPr>
          <w:rFonts w:ascii="Helvetica" w:hAnsi="Helvetica" w:cs="Times New Roman"/>
          <w:color w:val="3C3C3C"/>
          <w:sz w:val="21"/>
          <w:szCs w:val="21"/>
        </w:rPr>
        <w:fldChar w:fldCharType="separate"/>
      </w:r>
      <w:r w:rsidRPr="00942BEF">
        <w:rPr>
          <w:rFonts w:ascii="Helvetica" w:hAnsi="Helvetica" w:cs="Times New Roman"/>
          <w:b/>
          <w:bCs/>
          <w:color w:val="003D87"/>
          <w:sz w:val="21"/>
          <w:szCs w:val="21"/>
          <w:u w:val="single"/>
        </w:rPr>
        <w:t>www.wisshom.de</w:t>
      </w:r>
      <w:r w:rsidRPr="00942BEF">
        <w:rPr>
          <w:rFonts w:ascii="Helvetica" w:hAnsi="Helvetica" w:cs="Times New Roman"/>
          <w:color w:val="3C3C3C"/>
          <w:sz w:val="21"/>
          <w:szCs w:val="21"/>
        </w:rPr>
        <w:fldChar w:fldCharType="end"/>
      </w:r>
      <w:r w:rsidRPr="00942BEF">
        <w:rPr>
          <w:rFonts w:ascii="Helvetica" w:hAnsi="Helvetica" w:cs="Times New Roman"/>
          <w:color w:val="3C3C3C"/>
          <w:sz w:val="21"/>
          <w:szCs w:val="21"/>
        </w:rPr>
        <w:t> – Wissenschaftliche Gesellschaft für Homöopathie</w:t>
      </w:r>
      <w:r w:rsidRPr="00942BEF">
        <w:rPr>
          <w:rFonts w:ascii="Helvetica" w:hAnsi="Helvetica" w:cs="Times New Roman"/>
          <w:color w:val="3C3C3C"/>
          <w:sz w:val="21"/>
          <w:szCs w:val="21"/>
        </w:rPr>
        <w:br/>
      </w:r>
      <w:r w:rsidRPr="00942BEF">
        <w:rPr>
          <w:rFonts w:ascii="Helvetica" w:hAnsi="Helvetica" w:cs="Times New Roman"/>
          <w:color w:val="3C3C3C"/>
          <w:sz w:val="21"/>
          <w:szCs w:val="21"/>
        </w:rPr>
        <w:fldChar w:fldCharType="begin"/>
      </w:r>
      <w:r w:rsidRPr="00942BEF">
        <w:rPr>
          <w:rFonts w:ascii="Helvetica" w:hAnsi="Helvetica" w:cs="Times New Roman"/>
          <w:color w:val="3C3C3C"/>
          <w:sz w:val="21"/>
          <w:szCs w:val="21"/>
        </w:rPr>
        <w:instrText xml:space="preserve"> HYPERLINK "https://www.aekh.at/" \t "_blank" </w:instrText>
      </w:r>
      <w:r w:rsidRPr="00942BEF">
        <w:rPr>
          <w:rFonts w:ascii="Helvetica" w:hAnsi="Helvetica" w:cs="Times New Roman"/>
          <w:color w:val="3C3C3C"/>
          <w:sz w:val="21"/>
          <w:szCs w:val="21"/>
        </w:rPr>
      </w:r>
      <w:r w:rsidRPr="00942BEF">
        <w:rPr>
          <w:rFonts w:ascii="Helvetica" w:hAnsi="Helvetica" w:cs="Times New Roman"/>
          <w:color w:val="3C3C3C"/>
          <w:sz w:val="21"/>
          <w:szCs w:val="21"/>
        </w:rPr>
        <w:fldChar w:fldCharType="separate"/>
      </w:r>
      <w:r w:rsidRPr="00942BEF">
        <w:rPr>
          <w:rFonts w:ascii="Helvetica" w:hAnsi="Helvetica" w:cs="Times New Roman"/>
          <w:b/>
          <w:bCs/>
          <w:color w:val="003D87"/>
          <w:sz w:val="21"/>
          <w:szCs w:val="21"/>
          <w:u w:val="single"/>
        </w:rPr>
        <w:t>www.aekh.at</w:t>
      </w:r>
      <w:r w:rsidRPr="00942BEF">
        <w:rPr>
          <w:rFonts w:ascii="Helvetica" w:hAnsi="Helvetica" w:cs="Times New Roman"/>
          <w:color w:val="3C3C3C"/>
          <w:sz w:val="21"/>
          <w:szCs w:val="21"/>
        </w:rPr>
        <w:fldChar w:fldCharType="end"/>
      </w:r>
      <w:r w:rsidRPr="00942BEF">
        <w:rPr>
          <w:rFonts w:ascii="Helvetica" w:hAnsi="Helvetica" w:cs="Times New Roman"/>
          <w:color w:val="3C3C3C"/>
          <w:sz w:val="21"/>
          <w:szCs w:val="21"/>
        </w:rPr>
        <w:t> – Ärztegesellschaft für Klassische Homöopathie</w:t>
      </w:r>
      <w:r w:rsidRPr="00942BEF">
        <w:rPr>
          <w:rFonts w:ascii="Helvetica" w:hAnsi="Helvetica" w:cs="Times New Roman"/>
          <w:color w:val="3C3C3C"/>
          <w:sz w:val="21"/>
          <w:szCs w:val="21"/>
        </w:rPr>
        <w:br/>
      </w:r>
    </w:p>
    <w:p w:rsidR="00942BEF" w:rsidRPr="00942BEF" w:rsidRDefault="00942BEF" w:rsidP="00942BEF">
      <w:pPr>
        <w:spacing w:after="100" w:afterAutospacing="1"/>
        <w:rPr>
          <w:rFonts w:ascii="Helvetica" w:hAnsi="Helvetica" w:cs="Times New Roman"/>
          <w:color w:val="3C3C3C"/>
          <w:sz w:val="21"/>
          <w:szCs w:val="21"/>
        </w:rPr>
      </w:pPr>
      <w:r w:rsidRPr="00942BEF">
        <w:rPr>
          <w:rFonts w:ascii="Helvetica" w:hAnsi="Helvetica" w:cs="Times New Roman"/>
          <w:color w:val="3C3C3C"/>
          <w:sz w:val="21"/>
          <w:szCs w:val="21"/>
        </w:rPr>
        <w:t>Komplementärmedizinische Gesellschaften:</w:t>
      </w:r>
      <w:r w:rsidRPr="00942BEF">
        <w:rPr>
          <w:rFonts w:ascii="Helvetica" w:hAnsi="Helvetica" w:cs="Times New Roman"/>
          <w:color w:val="3C3C3C"/>
          <w:sz w:val="21"/>
          <w:szCs w:val="21"/>
        </w:rPr>
        <w:br/>
      </w:r>
      <w:r w:rsidRPr="00942BEF">
        <w:rPr>
          <w:rFonts w:ascii="Helvetica" w:hAnsi="Helvetica" w:cs="Times New Roman"/>
          <w:color w:val="3C3C3C"/>
          <w:sz w:val="21"/>
          <w:szCs w:val="21"/>
        </w:rPr>
        <w:fldChar w:fldCharType="begin"/>
      </w:r>
      <w:r w:rsidRPr="00942BEF">
        <w:rPr>
          <w:rFonts w:ascii="Helvetica" w:hAnsi="Helvetica" w:cs="Times New Roman"/>
          <w:color w:val="3C3C3C"/>
          <w:sz w:val="21"/>
          <w:szCs w:val="21"/>
        </w:rPr>
        <w:instrText xml:space="preserve"> HYPERLINK "https://www.oegt.at/Ganzheitsmedizin.html" \t "_blank" </w:instrText>
      </w:r>
      <w:r w:rsidRPr="00942BEF">
        <w:rPr>
          <w:rFonts w:ascii="Helvetica" w:hAnsi="Helvetica" w:cs="Times New Roman"/>
          <w:color w:val="3C3C3C"/>
          <w:sz w:val="21"/>
          <w:szCs w:val="21"/>
        </w:rPr>
      </w:r>
      <w:r w:rsidRPr="00942BEF">
        <w:rPr>
          <w:rFonts w:ascii="Helvetica" w:hAnsi="Helvetica" w:cs="Times New Roman"/>
          <w:color w:val="3C3C3C"/>
          <w:sz w:val="21"/>
          <w:szCs w:val="21"/>
        </w:rPr>
        <w:fldChar w:fldCharType="separate"/>
      </w:r>
      <w:r w:rsidRPr="00942BEF">
        <w:rPr>
          <w:rFonts w:ascii="Helvetica" w:hAnsi="Helvetica" w:cs="Times New Roman"/>
          <w:b/>
          <w:bCs/>
          <w:color w:val="003D87"/>
          <w:sz w:val="21"/>
          <w:szCs w:val="21"/>
          <w:u w:val="single"/>
        </w:rPr>
        <w:t>https://www.oegt.at/Ganzheitsmedizin.html</w:t>
      </w:r>
      <w:r w:rsidRPr="00942BEF">
        <w:rPr>
          <w:rFonts w:ascii="Helvetica" w:hAnsi="Helvetica" w:cs="Times New Roman"/>
          <w:color w:val="3C3C3C"/>
          <w:sz w:val="21"/>
          <w:szCs w:val="21"/>
        </w:rPr>
        <w:fldChar w:fldCharType="end"/>
      </w:r>
      <w:r w:rsidRPr="00942BEF">
        <w:rPr>
          <w:rFonts w:ascii="Helvetica" w:hAnsi="Helvetica" w:cs="Times New Roman"/>
          <w:color w:val="3C3C3C"/>
          <w:sz w:val="21"/>
          <w:szCs w:val="21"/>
        </w:rPr>
        <w:t> – Österreichische Gesellschaft der Tierärztinnen und Tierärzte Sektion Ganzheitsmedizin</w:t>
      </w:r>
      <w:r w:rsidRPr="00942BEF">
        <w:rPr>
          <w:rFonts w:ascii="Helvetica" w:hAnsi="Helvetica" w:cs="Times New Roman"/>
          <w:color w:val="3C3C3C"/>
          <w:sz w:val="21"/>
          <w:szCs w:val="21"/>
        </w:rPr>
        <w:br/>
      </w:r>
      <w:r w:rsidRPr="00942BEF">
        <w:rPr>
          <w:rFonts w:ascii="Helvetica" w:hAnsi="Helvetica" w:cs="Times New Roman"/>
          <w:color w:val="3C3C3C"/>
          <w:sz w:val="21"/>
          <w:szCs w:val="21"/>
        </w:rPr>
        <w:fldChar w:fldCharType="begin"/>
      </w:r>
      <w:r w:rsidRPr="00942BEF">
        <w:rPr>
          <w:rFonts w:ascii="Helvetica" w:hAnsi="Helvetica" w:cs="Times New Roman"/>
          <w:color w:val="3C3C3C"/>
          <w:sz w:val="21"/>
          <w:szCs w:val="21"/>
        </w:rPr>
        <w:instrText xml:space="preserve"> HYPERLINK "http://www.ganzheitsmed.at/" \t "_blank" </w:instrText>
      </w:r>
      <w:r w:rsidRPr="00942BEF">
        <w:rPr>
          <w:rFonts w:ascii="Helvetica" w:hAnsi="Helvetica" w:cs="Times New Roman"/>
          <w:color w:val="3C3C3C"/>
          <w:sz w:val="21"/>
          <w:szCs w:val="21"/>
        </w:rPr>
      </w:r>
      <w:r w:rsidRPr="00942BEF">
        <w:rPr>
          <w:rFonts w:ascii="Helvetica" w:hAnsi="Helvetica" w:cs="Times New Roman"/>
          <w:color w:val="3C3C3C"/>
          <w:sz w:val="21"/>
          <w:szCs w:val="21"/>
        </w:rPr>
        <w:fldChar w:fldCharType="separate"/>
      </w:r>
      <w:r w:rsidRPr="00942BEF">
        <w:rPr>
          <w:rFonts w:ascii="Helvetica" w:hAnsi="Helvetica" w:cs="Times New Roman"/>
          <w:b/>
          <w:bCs/>
          <w:color w:val="003D87"/>
          <w:sz w:val="21"/>
          <w:szCs w:val="21"/>
          <w:u w:val="single"/>
        </w:rPr>
        <w:t>http://www.ganzheitsmed.at/</w:t>
      </w:r>
      <w:r w:rsidRPr="00942BEF">
        <w:rPr>
          <w:rFonts w:ascii="Helvetica" w:hAnsi="Helvetica" w:cs="Times New Roman"/>
          <w:color w:val="3C3C3C"/>
          <w:sz w:val="21"/>
          <w:szCs w:val="21"/>
        </w:rPr>
        <w:fldChar w:fldCharType="end"/>
      </w:r>
      <w:r w:rsidRPr="00942BEF">
        <w:rPr>
          <w:rFonts w:ascii="Helvetica" w:hAnsi="Helvetica" w:cs="Times New Roman"/>
          <w:color w:val="3C3C3C"/>
          <w:sz w:val="21"/>
          <w:szCs w:val="21"/>
        </w:rPr>
        <w:t> – Österreichischer Dachverband für ärztliche Ganzheitsmedizin</w:t>
      </w:r>
      <w:r w:rsidRPr="00942BEF">
        <w:rPr>
          <w:rFonts w:ascii="Helvetica" w:hAnsi="Helvetica" w:cs="Times New Roman"/>
          <w:color w:val="3C3C3C"/>
          <w:sz w:val="21"/>
          <w:szCs w:val="21"/>
        </w:rPr>
        <w:br/>
      </w:r>
      <w:r w:rsidRPr="00942BEF">
        <w:rPr>
          <w:rFonts w:ascii="Helvetica" w:hAnsi="Helvetica" w:cs="Times New Roman"/>
          <w:color w:val="3C3C3C"/>
          <w:sz w:val="21"/>
          <w:szCs w:val="21"/>
        </w:rPr>
        <w:fldChar w:fldCharType="begin"/>
      </w:r>
      <w:r w:rsidRPr="00942BEF">
        <w:rPr>
          <w:rFonts w:ascii="Helvetica" w:hAnsi="Helvetica" w:cs="Times New Roman"/>
          <w:color w:val="3C3C3C"/>
          <w:sz w:val="21"/>
          <w:szCs w:val="21"/>
        </w:rPr>
        <w:instrText xml:space="preserve"> HYPERLINK "https://www.millefolia.ch/" \t "_blank" </w:instrText>
      </w:r>
      <w:r w:rsidRPr="00942BEF">
        <w:rPr>
          <w:rFonts w:ascii="Helvetica" w:hAnsi="Helvetica" w:cs="Times New Roman"/>
          <w:color w:val="3C3C3C"/>
          <w:sz w:val="21"/>
          <w:szCs w:val="21"/>
        </w:rPr>
      </w:r>
      <w:r w:rsidRPr="00942BEF">
        <w:rPr>
          <w:rFonts w:ascii="Helvetica" w:hAnsi="Helvetica" w:cs="Times New Roman"/>
          <w:color w:val="3C3C3C"/>
          <w:sz w:val="21"/>
          <w:szCs w:val="21"/>
        </w:rPr>
        <w:fldChar w:fldCharType="separate"/>
      </w:r>
      <w:r w:rsidRPr="00942BEF">
        <w:rPr>
          <w:rFonts w:ascii="Helvetica" w:hAnsi="Helvetica" w:cs="Times New Roman"/>
          <w:b/>
          <w:bCs/>
          <w:color w:val="003D87"/>
          <w:sz w:val="21"/>
          <w:szCs w:val="21"/>
          <w:u w:val="single"/>
        </w:rPr>
        <w:t>https://www.millefolia.ch/</w:t>
      </w:r>
      <w:r w:rsidRPr="00942BEF">
        <w:rPr>
          <w:rFonts w:ascii="Helvetica" w:hAnsi="Helvetica" w:cs="Times New Roman"/>
          <w:color w:val="3C3C3C"/>
          <w:sz w:val="21"/>
          <w:szCs w:val="21"/>
        </w:rPr>
        <w:fldChar w:fldCharType="end"/>
      </w:r>
      <w:r w:rsidRPr="00942BEF">
        <w:rPr>
          <w:rFonts w:ascii="Helvetica" w:hAnsi="Helvetica" w:cs="Times New Roman"/>
          <w:color w:val="3C3C3C"/>
          <w:sz w:val="21"/>
          <w:szCs w:val="21"/>
        </w:rPr>
        <w:t xml:space="preserve"> – </w:t>
      </w:r>
      <w:proofErr w:type="spellStart"/>
      <w:r w:rsidRPr="00942BEF">
        <w:rPr>
          <w:rFonts w:ascii="Helvetica" w:hAnsi="Helvetica" w:cs="Times New Roman"/>
          <w:color w:val="3C3C3C"/>
          <w:sz w:val="21"/>
          <w:szCs w:val="21"/>
        </w:rPr>
        <w:t>Millefolia</w:t>
      </w:r>
      <w:proofErr w:type="spellEnd"/>
      <w:r w:rsidRPr="00942BEF">
        <w:rPr>
          <w:rFonts w:ascii="Helvetica" w:hAnsi="Helvetica" w:cs="Times New Roman"/>
          <w:color w:val="3C3C3C"/>
          <w:sz w:val="21"/>
          <w:szCs w:val="21"/>
        </w:rPr>
        <w:t>: Das Schweizer Newsportal für Komplementärmedizin</w:t>
      </w:r>
    </w:p>
    <w:p w:rsidR="00942BEF" w:rsidRPr="00942BEF" w:rsidRDefault="00942BEF" w:rsidP="00942BEF">
      <w:pPr>
        <w:spacing w:after="100" w:afterAutospacing="1"/>
        <w:rPr>
          <w:rFonts w:ascii="Helvetica" w:hAnsi="Helvetica" w:cs="Times New Roman"/>
          <w:color w:val="3C3C3C"/>
          <w:sz w:val="21"/>
          <w:szCs w:val="21"/>
        </w:rPr>
      </w:pPr>
      <w:r w:rsidRPr="00942BEF">
        <w:rPr>
          <w:rFonts w:ascii="Helvetica" w:hAnsi="Helvetica" w:cs="Times New Roman"/>
          <w:color w:val="3C3C3C"/>
          <w:sz w:val="21"/>
          <w:szCs w:val="21"/>
        </w:rPr>
        <w:t>Veterinärhomöopathische Gesellschaften:</w:t>
      </w:r>
      <w:r w:rsidRPr="00942BEF">
        <w:rPr>
          <w:rFonts w:ascii="Helvetica" w:hAnsi="Helvetica" w:cs="Times New Roman"/>
          <w:color w:val="3C3C3C"/>
          <w:sz w:val="21"/>
          <w:szCs w:val="21"/>
        </w:rPr>
        <w:br/>
      </w:r>
      <w:r w:rsidRPr="00942BEF">
        <w:rPr>
          <w:rFonts w:ascii="Helvetica" w:hAnsi="Helvetica" w:cs="Times New Roman"/>
          <w:color w:val="3C3C3C"/>
          <w:sz w:val="21"/>
          <w:szCs w:val="21"/>
        </w:rPr>
        <w:fldChar w:fldCharType="begin"/>
      </w:r>
      <w:r w:rsidRPr="00942BEF">
        <w:rPr>
          <w:rFonts w:ascii="Helvetica" w:hAnsi="Helvetica" w:cs="Times New Roman"/>
          <w:color w:val="3C3C3C"/>
          <w:sz w:val="21"/>
          <w:szCs w:val="21"/>
        </w:rPr>
        <w:instrText xml:space="preserve"> HYPERLINK "http://www.oegvh.at/" \t "_blank" </w:instrText>
      </w:r>
      <w:r w:rsidRPr="00942BEF">
        <w:rPr>
          <w:rFonts w:ascii="Helvetica" w:hAnsi="Helvetica" w:cs="Times New Roman"/>
          <w:color w:val="3C3C3C"/>
          <w:sz w:val="21"/>
          <w:szCs w:val="21"/>
        </w:rPr>
      </w:r>
      <w:r w:rsidRPr="00942BEF">
        <w:rPr>
          <w:rFonts w:ascii="Helvetica" w:hAnsi="Helvetica" w:cs="Times New Roman"/>
          <w:color w:val="3C3C3C"/>
          <w:sz w:val="21"/>
          <w:szCs w:val="21"/>
        </w:rPr>
        <w:fldChar w:fldCharType="separate"/>
      </w:r>
      <w:r w:rsidRPr="00942BEF">
        <w:rPr>
          <w:rFonts w:ascii="Helvetica" w:hAnsi="Helvetica" w:cs="Times New Roman"/>
          <w:b/>
          <w:bCs/>
          <w:color w:val="003D87"/>
          <w:sz w:val="21"/>
          <w:szCs w:val="21"/>
          <w:u w:val="single"/>
        </w:rPr>
        <w:t>www.oegvh.at</w:t>
      </w:r>
      <w:r w:rsidRPr="00942BEF">
        <w:rPr>
          <w:rFonts w:ascii="Helvetica" w:hAnsi="Helvetica" w:cs="Times New Roman"/>
          <w:color w:val="3C3C3C"/>
          <w:sz w:val="21"/>
          <w:szCs w:val="21"/>
        </w:rPr>
        <w:fldChar w:fldCharType="end"/>
      </w:r>
      <w:r w:rsidRPr="00942BEF">
        <w:rPr>
          <w:rFonts w:ascii="Helvetica" w:hAnsi="Helvetica" w:cs="Times New Roman"/>
          <w:color w:val="3C3C3C"/>
          <w:sz w:val="21"/>
          <w:szCs w:val="21"/>
        </w:rPr>
        <w:t> – Österreichische Gesellschaft für Veterinärmedizinische Homöopathie</w:t>
      </w:r>
      <w:r w:rsidRPr="00942BEF">
        <w:rPr>
          <w:rFonts w:ascii="Helvetica" w:hAnsi="Helvetica" w:cs="Times New Roman"/>
          <w:color w:val="3C3C3C"/>
          <w:sz w:val="21"/>
          <w:szCs w:val="21"/>
        </w:rPr>
        <w:br/>
      </w:r>
      <w:r w:rsidRPr="00942BEF">
        <w:rPr>
          <w:rFonts w:ascii="Helvetica" w:hAnsi="Helvetica" w:cs="Times New Roman"/>
          <w:color w:val="3C3C3C"/>
          <w:sz w:val="21"/>
          <w:szCs w:val="21"/>
        </w:rPr>
        <w:fldChar w:fldCharType="begin"/>
      </w:r>
      <w:r w:rsidRPr="00942BEF">
        <w:rPr>
          <w:rFonts w:ascii="Helvetica" w:hAnsi="Helvetica" w:cs="Times New Roman"/>
          <w:color w:val="3C3C3C"/>
          <w:sz w:val="21"/>
          <w:szCs w:val="21"/>
        </w:rPr>
        <w:instrText xml:space="preserve"> HYPERLINK "http://www.eavh.de/" \t "_blank" </w:instrText>
      </w:r>
      <w:r w:rsidRPr="00942BEF">
        <w:rPr>
          <w:rFonts w:ascii="Helvetica" w:hAnsi="Helvetica" w:cs="Times New Roman"/>
          <w:color w:val="3C3C3C"/>
          <w:sz w:val="21"/>
          <w:szCs w:val="21"/>
        </w:rPr>
      </w:r>
      <w:r w:rsidRPr="00942BEF">
        <w:rPr>
          <w:rFonts w:ascii="Helvetica" w:hAnsi="Helvetica" w:cs="Times New Roman"/>
          <w:color w:val="3C3C3C"/>
          <w:sz w:val="21"/>
          <w:szCs w:val="21"/>
        </w:rPr>
        <w:fldChar w:fldCharType="separate"/>
      </w:r>
      <w:r w:rsidRPr="00942BEF">
        <w:rPr>
          <w:rFonts w:ascii="Helvetica" w:hAnsi="Helvetica" w:cs="Times New Roman"/>
          <w:b/>
          <w:bCs/>
          <w:color w:val="003D87"/>
          <w:sz w:val="21"/>
          <w:szCs w:val="21"/>
          <w:u w:val="single"/>
        </w:rPr>
        <w:t>www.eavh.de</w:t>
      </w:r>
      <w:r w:rsidRPr="00942BEF">
        <w:rPr>
          <w:rFonts w:ascii="Helvetica" w:hAnsi="Helvetica" w:cs="Times New Roman"/>
          <w:color w:val="3C3C3C"/>
          <w:sz w:val="21"/>
          <w:szCs w:val="21"/>
        </w:rPr>
        <w:fldChar w:fldCharType="end"/>
      </w:r>
      <w:r w:rsidRPr="00942BEF">
        <w:rPr>
          <w:rFonts w:ascii="Helvetica" w:hAnsi="Helvetica" w:cs="Times New Roman"/>
          <w:color w:val="3C3C3C"/>
          <w:sz w:val="21"/>
          <w:szCs w:val="21"/>
        </w:rPr>
        <w:t> – Europäische Akademie für Veterinärhomöopathie</w:t>
      </w:r>
      <w:r w:rsidRPr="00942BEF">
        <w:rPr>
          <w:rFonts w:ascii="Helvetica" w:hAnsi="Helvetica" w:cs="Times New Roman"/>
          <w:color w:val="3C3C3C"/>
          <w:sz w:val="21"/>
          <w:szCs w:val="21"/>
        </w:rPr>
        <w:br/>
      </w:r>
      <w:r w:rsidRPr="00942BEF">
        <w:rPr>
          <w:rFonts w:ascii="Helvetica" w:hAnsi="Helvetica" w:cs="Times New Roman"/>
          <w:color w:val="3C3C3C"/>
          <w:sz w:val="21"/>
          <w:szCs w:val="21"/>
        </w:rPr>
        <w:fldChar w:fldCharType="begin"/>
      </w:r>
      <w:r w:rsidRPr="00942BEF">
        <w:rPr>
          <w:rFonts w:ascii="Helvetica" w:hAnsi="Helvetica" w:cs="Times New Roman"/>
          <w:color w:val="3C3C3C"/>
          <w:sz w:val="21"/>
          <w:szCs w:val="21"/>
        </w:rPr>
        <w:instrText xml:space="preserve"> HYPERLINK "http://www.iavh.org/" \t "_blank" </w:instrText>
      </w:r>
      <w:r w:rsidRPr="00942BEF">
        <w:rPr>
          <w:rFonts w:ascii="Helvetica" w:hAnsi="Helvetica" w:cs="Times New Roman"/>
          <w:color w:val="3C3C3C"/>
          <w:sz w:val="21"/>
          <w:szCs w:val="21"/>
        </w:rPr>
      </w:r>
      <w:r w:rsidRPr="00942BEF">
        <w:rPr>
          <w:rFonts w:ascii="Helvetica" w:hAnsi="Helvetica" w:cs="Times New Roman"/>
          <w:color w:val="3C3C3C"/>
          <w:sz w:val="21"/>
          <w:szCs w:val="21"/>
        </w:rPr>
        <w:fldChar w:fldCharType="separate"/>
      </w:r>
      <w:r w:rsidRPr="00942BEF">
        <w:rPr>
          <w:rFonts w:ascii="Helvetica" w:hAnsi="Helvetica" w:cs="Times New Roman"/>
          <w:b/>
          <w:bCs/>
          <w:color w:val="003D87"/>
          <w:sz w:val="21"/>
          <w:szCs w:val="21"/>
          <w:u w:val="single"/>
        </w:rPr>
        <w:t>www.iavh.org</w:t>
      </w:r>
      <w:r w:rsidRPr="00942BEF">
        <w:rPr>
          <w:rFonts w:ascii="Helvetica" w:hAnsi="Helvetica" w:cs="Times New Roman"/>
          <w:color w:val="3C3C3C"/>
          <w:sz w:val="21"/>
          <w:szCs w:val="21"/>
        </w:rPr>
        <w:fldChar w:fldCharType="end"/>
      </w:r>
      <w:r w:rsidRPr="00942BEF">
        <w:rPr>
          <w:rFonts w:ascii="Helvetica" w:hAnsi="Helvetica" w:cs="Times New Roman"/>
          <w:color w:val="3C3C3C"/>
          <w:sz w:val="21"/>
          <w:szCs w:val="21"/>
        </w:rPr>
        <w:t xml:space="preserve"> – International </w:t>
      </w:r>
      <w:proofErr w:type="spellStart"/>
      <w:r w:rsidRPr="00942BEF">
        <w:rPr>
          <w:rFonts w:ascii="Helvetica" w:hAnsi="Helvetica" w:cs="Times New Roman"/>
          <w:color w:val="3C3C3C"/>
          <w:sz w:val="21"/>
          <w:szCs w:val="21"/>
        </w:rPr>
        <w:t>Association</w:t>
      </w:r>
      <w:proofErr w:type="spellEnd"/>
      <w:r w:rsidRPr="00942BEF">
        <w:rPr>
          <w:rFonts w:ascii="Helvetica" w:hAnsi="Helvetica" w:cs="Times New Roman"/>
          <w:color w:val="3C3C3C"/>
          <w:sz w:val="21"/>
          <w:szCs w:val="21"/>
        </w:rPr>
        <w:t xml:space="preserve"> </w:t>
      </w:r>
      <w:proofErr w:type="spellStart"/>
      <w:r w:rsidRPr="00942BEF">
        <w:rPr>
          <w:rFonts w:ascii="Helvetica" w:hAnsi="Helvetica" w:cs="Times New Roman"/>
          <w:color w:val="3C3C3C"/>
          <w:sz w:val="21"/>
          <w:szCs w:val="21"/>
        </w:rPr>
        <w:t>for</w:t>
      </w:r>
      <w:proofErr w:type="spellEnd"/>
      <w:r w:rsidRPr="00942BEF">
        <w:rPr>
          <w:rFonts w:ascii="Helvetica" w:hAnsi="Helvetica" w:cs="Times New Roman"/>
          <w:color w:val="3C3C3C"/>
          <w:sz w:val="21"/>
          <w:szCs w:val="21"/>
        </w:rPr>
        <w:t xml:space="preserve"> </w:t>
      </w:r>
      <w:proofErr w:type="spellStart"/>
      <w:r w:rsidRPr="00942BEF">
        <w:rPr>
          <w:rFonts w:ascii="Helvetica" w:hAnsi="Helvetica" w:cs="Times New Roman"/>
          <w:color w:val="3C3C3C"/>
          <w:sz w:val="21"/>
          <w:szCs w:val="21"/>
        </w:rPr>
        <w:t>Veterinary</w:t>
      </w:r>
      <w:proofErr w:type="spellEnd"/>
      <w:r w:rsidRPr="00942BEF">
        <w:rPr>
          <w:rFonts w:ascii="Helvetica" w:hAnsi="Helvetica" w:cs="Times New Roman"/>
          <w:color w:val="3C3C3C"/>
          <w:sz w:val="21"/>
          <w:szCs w:val="21"/>
        </w:rPr>
        <w:t xml:space="preserve"> </w:t>
      </w:r>
      <w:proofErr w:type="spellStart"/>
      <w:r w:rsidRPr="00942BEF">
        <w:rPr>
          <w:rFonts w:ascii="Helvetica" w:hAnsi="Helvetica" w:cs="Times New Roman"/>
          <w:color w:val="3C3C3C"/>
          <w:sz w:val="21"/>
          <w:szCs w:val="21"/>
        </w:rPr>
        <w:t>Homeopathy</w:t>
      </w:r>
      <w:proofErr w:type="spellEnd"/>
    </w:p>
    <w:p w:rsidR="00942BEF" w:rsidRPr="00942BEF" w:rsidRDefault="00942BEF" w:rsidP="00942BEF">
      <w:pPr>
        <w:spacing w:after="100" w:afterAutospacing="1"/>
        <w:rPr>
          <w:rFonts w:ascii="Helvetica" w:hAnsi="Helvetica" w:cs="Times New Roman"/>
          <w:color w:val="3C3C3C"/>
          <w:sz w:val="21"/>
          <w:szCs w:val="21"/>
        </w:rPr>
      </w:pPr>
      <w:r w:rsidRPr="00942BEF">
        <w:rPr>
          <w:rFonts w:ascii="Helvetica" w:hAnsi="Helvetica" w:cs="Times New Roman"/>
          <w:color w:val="3C3C3C"/>
          <w:sz w:val="21"/>
          <w:szCs w:val="21"/>
        </w:rPr>
        <w:t>Patientenvereine:</w:t>
      </w:r>
      <w:r w:rsidRPr="00942BEF">
        <w:rPr>
          <w:rFonts w:ascii="Helvetica" w:hAnsi="Helvetica" w:cs="Times New Roman"/>
          <w:color w:val="3C3C3C"/>
          <w:sz w:val="21"/>
          <w:szCs w:val="21"/>
        </w:rPr>
        <w:br/>
      </w:r>
      <w:r w:rsidRPr="00942BEF">
        <w:rPr>
          <w:rFonts w:ascii="Helvetica" w:hAnsi="Helvetica" w:cs="Times New Roman"/>
          <w:color w:val="3C3C3C"/>
          <w:sz w:val="21"/>
          <w:szCs w:val="21"/>
        </w:rPr>
        <w:fldChar w:fldCharType="begin"/>
      </w:r>
      <w:r w:rsidRPr="00942BEF">
        <w:rPr>
          <w:rFonts w:ascii="Helvetica" w:hAnsi="Helvetica" w:cs="Times New Roman"/>
          <w:color w:val="3C3C3C"/>
          <w:sz w:val="21"/>
          <w:szCs w:val="21"/>
        </w:rPr>
        <w:instrText xml:space="preserve"> HYPERLINK "https://cam4animals.co.uk/veterinary-homeopathic-research/" \t "_blank" </w:instrText>
      </w:r>
      <w:r w:rsidRPr="00942BEF">
        <w:rPr>
          <w:rFonts w:ascii="Helvetica" w:hAnsi="Helvetica" w:cs="Times New Roman"/>
          <w:color w:val="3C3C3C"/>
          <w:sz w:val="21"/>
          <w:szCs w:val="21"/>
        </w:rPr>
      </w:r>
      <w:r w:rsidRPr="00942BEF">
        <w:rPr>
          <w:rFonts w:ascii="Helvetica" w:hAnsi="Helvetica" w:cs="Times New Roman"/>
          <w:color w:val="3C3C3C"/>
          <w:sz w:val="21"/>
          <w:szCs w:val="21"/>
        </w:rPr>
        <w:fldChar w:fldCharType="separate"/>
      </w:r>
      <w:r w:rsidRPr="00942BEF">
        <w:rPr>
          <w:rFonts w:ascii="Helvetica" w:hAnsi="Helvetica" w:cs="Times New Roman"/>
          <w:b/>
          <w:bCs/>
          <w:color w:val="003D87"/>
          <w:sz w:val="21"/>
          <w:szCs w:val="21"/>
          <w:u w:val="single"/>
        </w:rPr>
        <w:t>https://cam4animals.co.uk/veterinary-homeopathic-research/</w:t>
      </w:r>
      <w:r w:rsidRPr="00942BEF">
        <w:rPr>
          <w:rFonts w:ascii="Helvetica" w:hAnsi="Helvetica" w:cs="Times New Roman"/>
          <w:color w:val="3C3C3C"/>
          <w:sz w:val="21"/>
          <w:szCs w:val="21"/>
        </w:rPr>
        <w:fldChar w:fldCharType="end"/>
      </w:r>
      <w:r w:rsidRPr="00942BEF">
        <w:rPr>
          <w:rFonts w:ascii="Helvetica" w:hAnsi="Helvetica" w:cs="Times New Roman"/>
          <w:color w:val="3C3C3C"/>
          <w:sz w:val="21"/>
          <w:szCs w:val="21"/>
        </w:rPr>
        <w:t> – CAM4animals</w:t>
      </w:r>
      <w:r w:rsidRPr="00942BEF">
        <w:rPr>
          <w:rFonts w:ascii="Helvetica" w:hAnsi="Helvetica" w:cs="Times New Roman"/>
          <w:color w:val="3C3C3C"/>
          <w:sz w:val="21"/>
          <w:szCs w:val="21"/>
        </w:rPr>
        <w:br/>
      </w:r>
      <w:r w:rsidRPr="00942BEF">
        <w:rPr>
          <w:rFonts w:ascii="Helvetica" w:hAnsi="Helvetica" w:cs="Times New Roman"/>
          <w:color w:val="3C3C3C"/>
          <w:sz w:val="21"/>
          <w:szCs w:val="21"/>
        </w:rPr>
        <w:fldChar w:fldCharType="begin"/>
      </w:r>
      <w:r w:rsidRPr="00942BEF">
        <w:rPr>
          <w:rFonts w:ascii="Helvetica" w:hAnsi="Helvetica" w:cs="Times New Roman"/>
          <w:color w:val="3C3C3C"/>
          <w:sz w:val="21"/>
          <w:szCs w:val="21"/>
        </w:rPr>
        <w:instrText xml:space="preserve"> HYPERLINK "https://www.homoeopathiehilft.at/" \t "_blank" </w:instrText>
      </w:r>
      <w:r w:rsidRPr="00942BEF">
        <w:rPr>
          <w:rFonts w:ascii="Helvetica" w:hAnsi="Helvetica" w:cs="Times New Roman"/>
          <w:color w:val="3C3C3C"/>
          <w:sz w:val="21"/>
          <w:szCs w:val="21"/>
        </w:rPr>
      </w:r>
      <w:r w:rsidRPr="00942BEF">
        <w:rPr>
          <w:rFonts w:ascii="Helvetica" w:hAnsi="Helvetica" w:cs="Times New Roman"/>
          <w:color w:val="3C3C3C"/>
          <w:sz w:val="21"/>
          <w:szCs w:val="21"/>
        </w:rPr>
        <w:fldChar w:fldCharType="separate"/>
      </w:r>
      <w:r w:rsidRPr="00942BEF">
        <w:rPr>
          <w:rFonts w:ascii="Helvetica" w:hAnsi="Helvetica" w:cs="Times New Roman"/>
          <w:b/>
          <w:bCs/>
          <w:color w:val="003D87"/>
          <w:sz w:val="21"/>
          <w:szCs w:val="21"/>
          <w:u w:val="single"/>
        </w:rPr>
        <w:t>https://www.homoeopathiehilft.at/</w:t>
      </w:r>
      <w:r w:rsidRPr="00942BEF">
        <w:rPr>
          <w:rFonts w:ascii="Helvetica" w:hAnsi="Helvetica" w:cs="Times New Roman"/>
          <w:color w:val="3C3C3C"/>
          <w:sz w:val="21"/>
          <w:szCs w:val="21"/>
        </w:rPr>
        <w:fldChar w:fldCharType="end"/>
      </w:r>
      <w:r w:rsidRPr="00942BEF">
        <w:rPr>
          <w:rFonts w:ascii="Helvetica" w:hAnsi="Helvetica" w:cs="Times New Roman"/>
          <w:color w:val="3C3C3C"/>
          <w:sz w:val="21"/>
          <w:szCs w:val="21"/>
        </w:rPr>
        <w:t> – Initiative Homöopathie hilft</w:t>
      </w:r>
    </w:p>
    <w:p w:rsidR="00A602CE" w:rsidRDefault="00A602CE"/>
    <w:sectPr w:rsidR="00A602CE" w:rsidSect="005C61B4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BEF"/>
    <w:rsid w:val="005C61B4"/>
    <w:rsid w:val="00942BEF"/>
    <w:rsid w:val="00A6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B91B8C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AT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eichen"/>
    <w:uiPriority w:val="9"/>
    <w:qFormat/>
    <w:rsid w:val="00942BEF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"/>
    <w:rsid w:val="00942BEF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StandardWeb">
    <w:name w:val="Normal (Web)"/>
    <w:basedOn w:val="Standard"/>
    <w:uiPriority w:val="99"/>
    <w:semiHidden/>
    <w:unhideWhenUsed/>
    <w:rsid w:val="00942BEF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Link">
    <w:name w:val="Hyperlink"/>
    <w:basedOn w:val="Absatzstandardschriftart"/>
    <w:uiPriority w:val="99"/>
    <w:semiHidden/>
    <w:unhideWhenUsed/>
    <w:rsid w:val="00942B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AT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eichen"/>
    <w:uiPriority w:val="9"/>
    <w:qFormat/>
    <w:rsid w:val="00942BEF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"/>
    <w:rsid w:val="00942BEF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StandardWeb">
    <w:name w:val="Normal (Web)"/>
    <w:basedOn w:val="Standard"/>
    <w:uiPriority w:val="99"/>
    <w:semiHidden/>
    <w:unhideWhenUsed/>
    <w:rsid w:val="00942BEF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Link">
    <w:name w:val="Hyperlink"/>
    <w:basedOn w:val="Absatzstandardschriftart"/>
    <w:uiPriority w:val="99"/>
    <w:semiHidden/>
    <w:unhideWhenUsed/>
    <w:rsid w:val="00942B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704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8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3943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6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3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638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1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66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06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93067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02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6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0407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4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8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1620</Characters>
  <Application>Microsoft Macintosh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 Microsoft Office-Anwender</dc:creator>
  <cp:keywords/>
  <dc:description/>
  <cp:lastModifiedBy>Ein Microsoft Office-Anwender</cp:lastModifiedBy>
  <cp:revision>1</cp:revision>
  <dcterms:created xsi:type="dcterms:W3CDTF">2023-12-29T20:31:00Z</dcterms:created>
  <dcterms:modified xsi:type="dcterms:W3CDTF">2023-12-29T20:33:00Z</dcterms:modified>
</cp:coreProperties>
</file>